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61A55" w14:textId="77777777" w:rsidR="00AF1828" w:rsidRPr="00E62363" w:rsidRDefault="00AF1828" w:rsidP="00AF1828">
      <w:pPr>
        <w:pStyle w:val="Heading4"/>
      </w:pPr>
      <w:r w:rsidRPr="00E62363">
        <w:t>LA FRONTERA-HOPE CENTER POLICY #100.671</w:t>
      </w:r>
    </w:p>
    <w:p w14:paraId="37FD0353" w14:textId="77777777" w:rsidR="00AF1828" w:rsidRPr="00E62363" w:rsidRDefault="00AF1828" w:rsidP="00AF1828"/>
    <w:p w14:paraId="007555D5" w14:textId="77777777" w:rsidR="00AF1828" w:rsidRPr="00E62363" w:rsidRDefault="00AF1828" w:rsidP="00AF1828">
      <w:r w:rsidRPr="00E62363">
        <w:rPr>
          <w:b/>
        </w:rPr>
        <w:t>CATEGORY</w:t>
      </w:r>
      <w:r w:rsidRPr="00E62363">
        <w:t xml:space="preserve">: </w:t>
      </w:r>
      <w:r>
        <w:tab/>
      </w:r>
      <w:r w:rsidRPr="00E62363">
        <w:t>Special Program-Hope Center</w:t>
      </w:r>
    </w:p>
    <w:p w14:paraId="306A7537" w14:textId="77777777" w:rsidR="00AF1828" w:rsidRPr="00E62363" w:rsidRDefault="00AF1828" w:rsidP="00AF1828">
      <w:r w:rsidRPr="00E62363">
        <w:rPr>
          <w:b/>
        </w:rPr>
        <w:t>TITLE</w:t>
      </w:r>
      <w:r w:rsidRPr="00E62363">
        <w:t xml:space="preserve">: </w:t>
      </w:r>
      <w:r>
        <w:tab/>
      </w:r>
      <w:r>
        <w:tab/>
        <w:t>C</w:t>
      </w:r>
      <w:r w:rsidRPr="00E62363">
        <w:t xml:space="preserve">ommunity Relations Plan            </w:t>
      </w:r>
    </w:p>
    <w:p w14:paraId="7F1F9898" w14:textId="77777777" w:rsidR="00AF1828" w:rsidRDefault="00AF1828" w:rsidP="00AF1828">
      <w:pPr>
        <w:pBdr>
          <w:bottom w:val="single" w:sz="12" w:space="1" w:color="auto"/>
        </w:pBdr>
      </w:pPr>
    </w:p>
    <w:p w14:paraId="7A2DEDD9" w14:textId="77777777" w:rsidR="00AF1828" w:rsidRDefault="00AF1828" w:rsidP="00AF1828"/>
    <w:p w14:paraId="4F0A9258" w14:textId="77777777" w:rsidR="00AF1828" w:rsidRPr="00F1300A" w:rsidRDefault="00AF1828" w:rsidP="00AF1828">
      <w:pPr>
        <w:rPr>
          <w:b/>
        </w:rPr>
      </w:pPr>
    </w:p>
    <w:p w14:paraId="639D2530" w14:textId="77777777" w:rsidR="00AF1828" w:rsidRPr="00E62363" w:rsidRDefault="00AF1828" w:rsidP="00AF1828">
      <w:pPr>
        <w:pStyle w:val="Heading1"/>
        <w:rPr>
          <w:b/>
          <w:u w:val="none"/>
        </w:rPr>
      </w:pPr>
      <w:r w:rsidRPr="00E62363">
        <w:rPr>
          <w:b/>
          <w:u w:val="none"/>
        </w:rPr>
        <w:t>POLICY</w:t>
      </w:r>
    </w:p>
    <w:p w14:paraId="1EA89FDF" w14:textId="77777777" w:rsidR="00AF1828" w:rsidRPr="00F1300A" w:rsidRDefault="00AF1828" w:rsidP="00AF1828"/>
    <w:p w14:paraId="4609E409" w14:textId="77777777" w:rsidR="00AF1828" w:rsidRDefault="00AF1828" w:rsidP="00AF1828">
      <w:pPr>
        <w:jc w:val="both"/>
      </w:pPr>
      <w:r>
        <w:t>It is the policy of La Frontera-Hope Center to encourage positive community relations.</w:t>
      </w:r>
    </w:p>
    <w:p w14:paraId="047E05B0" w14:textId="77777777" w:rsidR="00AF1828" w:rsidRDefault="00AF1828" w:rsidP="00AF1828">
      <w:pPr>
        <w:jc w:val="both"/>
        <w:rPr>
          <w:u w:val="single"/>
        </w:rPr>
      </w:pPr>
    </w:p>
    <w:p w14:paraId="71ACF14C" w14:textId="77777777" w:rsidR="00AF1828" w:rsidRDefault="00AF1828" w:rsidP="00AF1828">
      <w:pPr>
        <w:jc w:val="both"/>
        <w:rPr>
          <w:u w:val="single"/>
        </w:rPr>
      </w:pPr>
    </w:p>
    <w:p w14:paraId="12B1F1F0" w14:textId="77777777" w:rsidR="00AF1828" w:rsidRPr="00E62363" w:rsidRDefault="00AF1828" w:rsidP="00AF1828">
      <w:pPr>
        <w:jc w:val="center"/>
        <w:rPr>
          <w:b/>
        </w:rPr>
      </w:pPr>
      <w:r w:rsidRPr="00E62363">
        <w:rPr>
          <w:b/>
        </w:rPr>
        <w:t>PURPOSE</w:t>
      </w:r>
    </w:p>
    <w:p w14:paraId="4F9B4B72" w14:textId="77777777" w:rsidR="00AF1828" w:rsidRPr="00F1300A" w:rsidRDefault="00AF1828" w:rsidP="00AF1828">
      <w:pPr>
        <w:jc w:val="both"/>
        <w:rPr>
          <w:b/>
          <w:u w:val="single"/>
        </w:rPr>
      </w:pPr>
    </w:p>
    <w:p w14:paraId="13AA244A" w14:textId="77777777" w:rsidR="00AF1828" w:rsidRDefault="00AF1828" w:rsidP="00AF1828">
      <w:pPr>
        <w:jc w:val="both"/>
      </w:pPr>
      <w:r>
        <w:t>It is the purpose of this policy to ensure policies are developed, implemented, and complied with to educate the community about opioid treatment that promotes understanding in the surrounding community, and identify a community liaison.</w:t>
      </w:r>
    </w:p>
    <w:p w14:paraId="013EF67D" w14:textId="77777777" w:rsidR="00AF1828" w:rsidRDefault="00AF1828" w:rsidP="00AF1828">
      <w:pPr>
        <w:jc w:val="both"/>
      </w:pPr>
    </w:p>
    <w:p w14:paraId="6782D773" w14:textId="77777777" w:rsidR="00AF1828" w:rsidRDefault="00AF1828" w:rsidP="00AF1828">
      <w:pPr>
        <w:jc w:val="both"/>
      </w:pPr>
    </w:p>
    <w:p w14:paraId="21903FE8" w14:textId="77777777" w:rsidR="00AF1828" w:rsidRDefault="00AF1828" w:rsidP="00AF1828"/>
    <w:p w14:paraId="35F06027" w14:textId="77777777" w:rsidR="00AF1828" w:rsidRDefault="00AF1828" w:rsidP="00AF1828"/>
    <w:p w14:paraId="61A58CD6" w14:textId="77777777" w:rsidR="00AF1828" w:rsidRDefault="00AF1828" w:rsidP="00AF1828"/>
    <w:p w14:paraId="2718D153" w14:textId="77777777" w:rsidR="00AF1828" w:rsidRDefault="00AF1828" w:rsidP="00AF1828"/>
    <w:p w14:paraId="7E231FFC" w14:textId="77777777" w:rsidR="00AF1828" w:rsidRDefault="00AF1828" w:rsidP="00AF1828"/>
    <w:p w14:paraId="248F07A6" w14:textId="77777777" w:rsidR="00AF1828" w:rsidRDefault="00AF1828" w:rsidP="00AF1828"/>
    <w:p w14:paraId="1E2543F2" w14:textId="77777777" w:rsidR="00AF1828" w:rsidRDefault="00AF1828" w:rsidP="00AF1828"/>
    <w:p w14:paraId="16AC702F" w14:textId="77777777" w:rsidR="00AF1828" w:rsidRDefault="00AF1828" w:rsidP="00AF1828"/>
    <w:p w14:paraId="705889AC" w14:textId="77777777" w:rsidR="00AF1828" w:rsidRDefault="00AF1828" w:rsidP="00AF1828"/>
    <w:p w14:paraId="0FA67A15" w14:textId="77777777" w:rsidR="00AF1828" w:rsidRDefault="00AF1828" w:rsidP="00AF1828"/>
    <w:p w14:paraId="00A62F01" w14:textId="77777777" w:rsidR="00AF1828" w:rsidRDefault="00AF1828" w:rsidP="00AF1828"/>
    <w:p w14:paraId="0265F5C2" w14:textId="77777777" w:rsidR="00AF1828" w:rsidRDefault="00AF1828" w:rsidP="00AF1828"/>
    <w:p w14:paraId="1C91D664" w14:textId="77777777" w:rsidR="00AF1828" w:rsidRDefault="00AF1828" w:rsidP="00AF1828"/>
    <w:p w14:paraId="21DA812C" w14:textId="77777777" w:rsidR="00AF1828" w:rsidRDefault="00AF1828" w:rsidP="00AF1828"/>
    <w:p w14:paraId="569A4113" w14:textId="77777777" w:rsidR="00AF1828" w:rsidRDefault="00AF1828" w:rsidP="00AF1828"/>
    <w:p w14:paraId="76BF4E0D" w14:textId="77777777" w:rsidR="00AF1828" w:rsidRDefault="00AF1828" w:rsidP="00AF1828"/>
    <w:p w14:paraId="242250A5" w14:textId="77777777" w:rsidR="00AF1828" w:rsidRDefault="00AF1828" w:rsidP="00AF1828"/>
    <w:p w14:paraId="537C9099" w14:textId="77777777" w:rsidR="00AF1828" w:rsidRDefault="00AF1828" w:rsidP="00AF1828">
      <w:pPr>
        <w:jc w:val="center"/>
        <w:rPr>
          <w:u w:val="single"/>
        </w:rPr>
      </w:pPr>
    </w:p>
    <w:p w14:paraId="6CC4226F" w14:textId="77777777" w:rsidR="00AF1828" w:rsidRDefault="00AF1828" w:rsidP="00AF1828">
      <w:pPr>
        <w:rPr>
          <w:b/>
          <w:bCs/>
          <w:u w:val="single"/>
        </w:rPr>
      </w:pPr>
      <w:r>
        <w:rPr>
          <w:b/>
          <w:bCs/>
          <w:u w:val="single"/>
        </w:rPr>
        <w:t>__________________________________________________________________________</w:t>
      </w:r>
    </w:p>
    <w:p w14:paraId="3B69E8E5" w14:textId="77777777" w:rsidR="00AF1828" w:rsidRDefault="00AF1828" w:rsidP="00AF1828">
      <w:pPr>
        <w:rPr>
          <w:u w:val="single"/>
        </w:rPr>
      </w:pPr>
    </w:p>
    <w:p w14:paraId="69187AAC" w14:textId="77777777" w:rsidR="00AF1828" w:rsidRPr="00E62363" w:rsidRDefault="00AF1828" w:rsidP="00AF1828">
      <w:r>
        <w:t xml:space="preserve">                                                                                    </w:t>
      </w:r>
      <w:r w:rsidRPr="00E62363">
        <w:rPr>
          <w:b/>
        </w:rPr>
        <w:t>ISSUE DATE</w:t>
      </w:r>
      <w:r w:rsidRPr="00E62363">
        <w:t xml:space="preserve">: </w:t>
      </w:r>
      <w:r>
        <w:tab/>
      </w:r>
      <w:r w:rsidRPr="00E62363">
        <w:t>09-08-20</w:t>
      </w:r>
    </w:p>
    <w:p w14:paraId="6B26FE62" w14:textId="77777777" w:rsidR="00AF1828" w:rsidRPr="00E62363" w:rsidRDefault="00AF1828" w:rsidP="00AF1828">
      <w:pPr>
        <w:jc w:val="both"/>
      </w:pPr>
      <w:r w:rsidRPr="00E62363">
        <w:tab/>
      </w:r>
      <w:r w:rsidRPr="00E62363">
        <w:tab/>
      </w:r>
      <w:r w:rsidRPr="00E62363">
        <w:tab/>
      </w:r>
      <w:r w:rsidRPr="00E62363">
        <w:tab/>
      </w:r>
      <w:r w:rsidRPr="00E62363">
        <w:tab/>
      </w:r>
      <w:r w:rsidRPr="00E62363">
        <w:tab/>
      </w:r>
      <w:r w:rsidRPr="00E62363">
        <w:tab/>
      </w:r>
      <w:r w:rsidRPr="00E62363">
        <w:rPr>
          <w:b/>
        </w:rPr>
        <w:t>DATE REVISED</w:t>
      </w:r>
      <w:r w:rsidRPr="00E62363">
        <w:t xml:space="preserve">: </w:t>
      </w:r>
      <w:r>
        <w:tab/>
      </w:r>
      <w:r w:rsidRPr="00E62363">
        <w:t>10-</w:t>
      </w:r>
      <w:r>
        <w:t>0</w:t>
      </w:r>
      <w:r w:rsidRPr="00E62363">
        <w:t>2-23</w:t>
      </w:r>
    </w:p>
    <w:p w14:paraId="51F9F701" w14:textId="77777777" w:rsidR="00AF1828" w:rsidRDefault="00AF1828" w:rsidP="00AF1828">
      <w:pPr>
        <w:pBdr>
          <w:bottom w:val="single" w:sz="12" w:space="1" w:color="auto"/>
        </w:pBdr>
        <w:jc w:val="center"/>
        <w:rPr>
          <w:u w:val="single"/>
        </w:rPr>
      </w:pPr>
    </w:p>
    <w:p w14:paraId="7D85AF83" w14:textId="77777777" w:rsidR="00AF1828" w:rsidRDefault="00AF1828" w:rsidP="00AF1828">
      <w:pPr>
        <w:spacing w:after="160" w:line="259" w:lineRule="auto"/>
        <w:rPr>
          <w:u w:val="single"/>
        </w:rPr>
      </w:pPr>
    </w:p>
    <w:p w14:paraId="0CAB1FBE" w14:textId="77777777" w:rsidR="00AF1828" w:rsidRDefault="00AF1828" w:rsidP="00AF1828">
      <w:pPr>
        <w:spacing w:line="259" w:lineRule="auto"/>
        <w:rPr>
          <w:b/>
          <w:bCs/>
        </w:rPr>
      </w:pPr>
    </w:p>
    <w:p w14:paraId="1BED65E9" w14:textId="77777777" w:rsidR="00AF1828" w:rsidRDefault="00AF1828" w:rsidP="00AF1828">
      <w:pPr>
        <w:spacing w:line="259" w:lineRule="auto"/>
        <w:rPr>
          <w:b/>
          <w:bCs/>
        </w:rPr>
      </w:pPr>
    </w:p>
    <w:p w14:paraId="7D6B63B9" w14:textId="77777777" w:rsidR="00AF1828" w:rsidRPr="00E94AD6" w:rsidRDefault="00AF1828" w:rsidP="00AF1828">
      <w:pPr>
        <w:spacing w:line="259" w:lineRule="auto"/>
        <w:rPr>
          <w:b/>
          <w:bCs/>
        </w:rPr>
      </w:pPr>
      <w:r w:rsidRPr="00E94AD6">
        <w:rPr>
          <w:b/>
          <w:bCs/>
        </w:rPr>
        <w:t>LA FRONTERA-HOPE CENTER POLICY #100.671</w:t>
      </w:r>
    </w:p>
    <w:p w14:paraId="1BDDA65F" w14:textId="77777777" w:rsidR="00AF1828" w:rsidRPr="00E94AD6" w:rsidRDefault="00AF1828" w:rsidP="00AF1828">
      <w:pPr>
        <w:jc w:val="both"/>
      </w:pPr>
    </w:p>
    <w:p w14:paraId="21444F39" w14:textId="77777777" w:rsidR="00AF1828" w:rsidRPr="00E94AD6" w:rsidRDefault="00AF1828" w:rsidP="00AF1828">
      <w:pPr>
        <w:jc w:val="both"/>
      </w:pPr>
      <w:r w:rsidRPr="00E94AD6">
        <w:rPr>
          <w:b/>
        </w:rPr>
        <w:t>CATEGORY</w:t>
      </w:r>
      <w:r>
        <w:t>:</w:t>
      </w:r>
      <w:r>
        <w:tab/>
      </w:r>
      <w:r w:rsidRPr="00E94AD6">
        <w:t>Special Programs – Hope Center</w:t>
      </w:r>
    </w:p>
    <w:p w14:paraId="54A006D6" w14:textId="77777777" w:rsidR="00AF1828" w:rsidRPr="00E94AD6" w:rsidRDefault="00AF1828" w:rsidP="00AF1828">
      <w:pPr>
        <w:jc w:val="both"/>
      </w:pPr>
      <w:r w:rsidRPr="00E94AD6">
        <w:rPr>
          <w:b/>
        </w:rPr>
        <w:t>TITLE</w:t>
      </w:r>
      <w:r w:rsidRPr="00E94AD6">
        <w:t>:</w:t>
      </w:r>
      <w:r>
        <w:tab/>
      </w:r>
      <w:r>
        <w:tab/>
      </w:r>
      <w:r w:rsidRPr="00E94AD6">
        <w:t>Community Relations Plan</w:t>
      </w:r>
    </w:p>
    <w:p w14:paraId="1A332460" w14:textId="77777777" w:rsidR="00AF1828" w:rsidRDefault="00AF1828" w:rsidP="00AF1828">
      <w:pPr>
        <w:pBdr>
          <w:bottom w:val="single" w:sz="12" w:space="1" w:color="auto"/>
        </w:pBdr>
        <w:jc w:val="center"/>
      </w:pPr>
    </w:p>
    <w:p w14:paraId="3707282E" w14:textId="77777777" w:rsidR="00AF1828" w:rsidRDefault="00AF1828" w:rsidP="00AF1828"/>
    <w:p w14:paraId="289D341F" w14:textId="77777777" w:rsidR="00AF1828" w:rsidRPr="00E94AD6" w:rsidRDefault="00AF1828" w:rsidP="00AF1828">
      <w:pPr>
        <w:pStyle w:val="Heading1"/>
        <w:rPr>
          <w:b/>
          <w:u w:val="none"/>
        </w:rPr>
      </w:pPr>
      <w:r w:rsidRPr="00E94AD6">
        <w:rPr>
          <w:b/>
          <w:u w:val="none"/>
        </w:rPr>
        <w:t>PROCEDURE</w:t>
      </w:r>
    </w:p>
    <w:p w14:paraId="31E540B6" w14:textId="77777777" w:rsidR="00AF1828" w:rsidRPr="00CB3E11" w:rsidRDefault="00AF1828" w:rsidP="00AF1828"/>
    <w:p w14:paraId="42F0497A" w14:textId="77777777" w:rsidR="00AF1828" w:rsidRDefault="00AF1828" w:rsidP="00AF1828">
      <w:pPr>
        <w:pStyle w:val="ListParagraph"/>
        <w:spacing w:line="276" w:lineRule="auto"/>
        <w:ind w:left="0"/>
        <w:rPr>
          <w:rFonts w:cs="Calibri"/>
        </w:rPr>
      </w:pPr>
      <w:r w:rsidRPr="0076042F">
        <w:rPr>
          <w:rFonts w:cs="Calibri"/>
        </w:rPr>
        <w:t>It is the goal of La Frontera’s Hope Center to continue its positive relations with neighboring businesses and the greater Tucson community.  Hope Center has been in its current location for nearly 50 years, during which time, they have been conscientious and responsible neighbors.</w:t>
      </w:r>
      <w:r w:rsidRPr="00710AC0">
        <w:rPr>
          <w:rFonts w:ascii="Calisto MT" w:hAnsi="Calisto MT" w:cs="Arial"/>
        </w:rPr>
        <w:t xml:space="preserve"> </w:t>
      </w:r>
      <w:r w:rsidRPr="0076042F">
        <w:rPr>
          <w:rFonts w:cs="Calibri"/>
        </w:rPr>
        <w:t>As one of the oldest medication-assisted treatment clinics in the country, Hope Center provides outreach and education</w:t>
      </w:r>
      <w:r>
        <w:rPr>
          <w:rFonts w:cs="Calibri"/>
        </w:rPr>
        <w:t xml:space="preserve"> to the community</w:t>
      </w:r>
      <w:r w:rsidRPr="0076042F">
        <w:rPr>
          <w:rFonts w:cs="Calibri"/>
        </w:rPr>
        <w:t>, as well as treatment.</w:t>
      </w:r>
    </w:p>
    <w:p w14:paraId="173FB27A" w14:textId="77777777" w:rsidR="00AF1828" w:rsidRPr="00853C26" w:rsidRDefault="00AF1828" w:rsidP="00AF1828">
      <w:pPr>
        <w:pStyle w:val="ListParagraph"/>
        <w:spacing w:line="276" w:lineRule="auto"/>
        <w:ind w:left="0"/>
        <w:rPr>
          <w:rFonts w:cs="Calibri"/>
          <w:sz w:val="18"/>
          <w:szCs w:val="18"/>
        </w:rPr>
      </w:pPr>
    </w:p>
    <w:p w14:paraId="01AEAE0B" w14:textId="77777777" w:rsidR="00AF1828" w:rsidRDefault="00AF1828" w:rsidP="00AF1828">
      <w:pPr>
        <w:pStyle w:val="ListParagraph"/>
        <w:spacing w:line="276" w:lineRule="auto"/>
        <w:ind w:left="0"/>
        <w:rPr>
          <w:rFonts w:cs="Calibri"/>
        </w:rPr>
      </w:pPr>
      <w:proofErr w:type="gramStart"/>
      <w:r>
        <w:rPr>
          <w:rFonts w:cs="Calibri"/>
        </w:rPr>
        <w:t>In order to</w:t>
      </w:r>
      <w:proofErr w:type="gramEnd"/>
      <w:r>
        <w:rPr>
          <w:rFonts w:cs="Calibri"/>
        </w:rPr>
        <w:t xml:space="preserve"> remain compliant with SB1535, certain activities have been added. </w:t>
      </w:r>
    </w:p>
    <w:p w14:paraId="2557868F" w14:textId="77777777" w:rsidR="00AF1828" w:rsidRPr="00853C26" w:rsidRDefault="00AF1828" w:rsidP="00AF1828">
      <w:pPr>
        <w:pStyle w:val="ListParagraph"/>
        <w:spacing w:line="276" w:lineRule="auto"/>
        <w:ind w:left="0"/>
        <w:rPr>
          <w:rFonts w:cs="Calibri"/>
          <w:sz w:val="18"/>
          <w:szCs w:val="18"/>
        </w:rPr>
      </w:pPr>
    </w:p>
    <w:p w14:paraId="29D1D606" w14:textId="77777777" w:rsidR="00AF1828" w:rsidRDefault="00AF1828" w:rsidP="00AF1828">
      <w:pPr>
        <w:pStyle w:val="ListParagraph"/>
        <w:spacing w:line="276" w:lineRule="auto"/>
        <w:ind w:left="0"/>
        <w:rPr>
          <w:rFonts w:ascii="Calisto MT" w:hAnsi="Calisto MT" w:cs="Arial"/>
        </w:rPr>
      </w:pPr>
      <w:r w:rsidRPr="0076042F">
        <w:rPr>
          <w:rFonts w:cs="Calibri"/>
        </w:rPr>
        <w:t>Our community engagement efforts include, but are not limited to:</w:t>
      </w:r>
    </w:p>
    <w:p w14:paraId="720C65E4" w14:textId="77777777" w:rsidR="00AF1828" w:rsidRDefault="00AF1828" w:rsidP="00AF1828">
      <w:pPr>
        <w:numPr>
          <w:ilvl w:val="0"/>
          <w:numId w:val="1"/>
        </w:numPr>
        <w:ind w:left="0"/>
        <w:rPr>
          <w:rFonts w:cs="Calibri"/>
          <w:b/>
          <w:sz w:val="28"/>
          <w:u w:val="single"/>
        </w:rPr>
      </w:pPr>
      <w:r w:rsidRPr="0076042F">
        <w:rPr>
          <w:rFonts w:cs="Calibri"/>
        </w:rPr>
        <w:t xml:space="preserve">Written materials on substance abuse, opioid treatment and related health and social issues </w:t>
      </w:r>
      <w:proofErr w:type="gramStart"/>
      <w:r w:rsidRPr="0076042F">
        <w:rPr>
          <w:rFonts w:cs="Calibri"/>
        </w:rPr>
        <w:t>available</w:t>
      </w:r>
      <w:proofErr w:type="gramEnd"/>
      <w:r w:rsidRPr="0076042F">
        <w:rPr>
          <w:rFonts w:cs="Calibri"/>
        </w:rPr>
        <w:t xml:space="preserve"> to the public.</w:t>
      </w:r>
    </w:p>
    <w:p w14:paraId="60ADC121" w14:textId="77777777" w:rsidR="00AF1828" w:rsidRDefault="00AF1828" w:rsidP="00AF1828">
      <w:pPr>
        <w:numPr>
          <w:ilvl w:val="0"/>
          <w:numId w:val="1"/>
        </w:numPr>
        <w:ind w:left="0"/>
        <w:rPr>
          <w:rFonts w:cs="Calibri"/>
          <w:b/>
          <w:sz w:val="28"/>
          <w:u w:val="single"/>
        </w:rPr>
      </w:pPr>
      <w:r w:rsidRPr="0076042F">
        <w:rPr>
          <w:rFonts w:cs="Calibri"/>
        </w:rPr>
        <w:t xml:space="preserve">Maintenance of a website at </w:t>
      </w:r>
      <w:r w:rsidRPr="0076042F">
        <w:rPr>
          <w:rFonts w:cs="Calibri"/>
          <w:i/>
        </w:rPr>
        <w:t>lafronteraaz.org</w:t>
      </w:r>
      <w:r w:rsidRPr="0076042F">
        <w:rPr>
          <w:rFonts w:cs="Calibri"/>
        </w:rPr>
        <w:t>.</w:t>
      </w:r>
    </w:p>
    <w:p w14:paraId="04D6FF03" w14:textId="77777777" w:rsidR="00AF1828" w:rsidRDefault="00AF1828" w:rsidP="00AF1828">
      <w:pPr>
        <w:numPr>
          <w:ilvl w:val="0"/>
          <w:numId w:val="1"/>
        </w:numPr>
        <w:ind w:left="0"/>
        <w:rPr>
          <w:rFonts w:cs="Calibri"/>
          <w:b/>
          <w:sz w:val="28"/>
          <w:u w:val="single"/>
        </w:rPr>
      </w:pPr>
      <w:r w:rsidRPr="0076042F">
        <w:rPr>
          <w:rFonts w:cs="Calibri"/>
        </w:rPr>
        <w:t>A newsletter that covers an overview of current La Frontera activities.</w:t>
      </w:r>
      <w:r w:rsidRPr="0076042F">
        <w:rPr>
          <w:rFonts w:cs="Calibri"/>
        </w:rPr>
        <w:tab/>
      </w:r>
    </w:p>
    <w:p w14:paraId="4701B868" w14:textId="77777777" w:rsidR="00AF1828" w:rsidRDefault="00AF1828" w:rsidP="00AF1828">
      <w:pPr>
        <w:numPr>
          <w:ilvl w:val="0"/>
          <w:numId w:val="1"/>
        </w:numPr>
        <w:ind w:left="0"/>
        <w:rPr>
          <w:rFonts w:cs="Calibri"/>
          <w:b/>
          <w:sz w:val="28"/>
          <w:u w:val="single"/>
        </w:rPr>
      </w:pPr>
      <w:r w:rsidRPr="0076042F">
        <w:rPr>
          <w:rFonts w:cs="Calibri"/>
        </w:rPr>
        <w:t>Participation in numerous community events that promote activities related to substance abuse, opioid treatment, communicable diseases, sexually transmitted diseases, prenatal care, family planning, mental health, and other public health and prevention services.</w:t>
      </w:r>
    </w:p>
    <w:p w14:paraId="280C4EF7" w14:textId="77777777" w:rsidR="00AF1828" w:rsidRDefault="00AF1828" w:rsidP="00AF1828">
      <w:pPr>
        <w:numPr>
          <w:ilvl w:val="0"/>
          <w:numId w:val="1"/>
        </w:numPr>
        <w:ind w:left="0"/>
        <w:rPr>
          <w:rFonts w:cs="Calibri"/>
          <w:b/>
          <w:sz w:val="28"/>
          <w:u w:val="single"/>
        </w:rPr>
      </w:pPr>
      <w:r>
        <w:rPr>
          <w:rFonts w:cs="Calibri"/>
        </w:rPr>
        <w:t xml:space="preserve">Hope </w:t>
      </w:r>
      <w:r w:rsidRPr="0076042F">
        <w:rPr>
          <w:rFonts w:cs="Calibri"/>
        </w:rPr>
        <w:t>Center leadership stays educated on current public health and community issues related to opioid use and will add additional treatment and education as applicable.</w:t>
      </w:r>
    </w:p>
    <w:p w14:paraId="7B3E23C2" w14:textId="77777777" w:rsidR="00AF1828" w:rsidRDefault="00AF1828" w:rsidP="00AF1828">
      <w:pPr>
        <w:numPr>
          <w:ilvl w:val="0"/>
          <w:numId w:val="1"/>
        </w:numPr>
        <w:ind w:left="0"/>
        <w:rPr>
          <w:rFonts w:cs="Calibri"/>
          <w:b/>
          <w:sz w:val="28"/>
          <w:u w:val="single"/>
        </w:rPr>
      </w:pPr>
      <w:r w:rsidRPr="0076042F">
        <w:rPr>
          <w:rFonts w:cs="Calibri"/>
        </w:rPr>
        <w:t xml:space="preserve">Promotion of education and treatment statewide with Hope Center staff serving on advisory boards and local panels, as well as the board of the Arizona Opioid Treatment Coalition. </w:t>
      </w:r>
    </w:p>
    <w:p w14:paraId="19EEB500" w14:textId="77777777" w:rsidR="00AF1828" w:rsidRDefault="00AF1828" w:rsidP="00AF1828">
      <w:pPr>
        <w:numPr>
          <w:ilvl w:val="0"/>
          <w:numId w:val="1"/>
        </w:numPr>
        <w:ind w:left="0"/>
        <w:rPr>
          <w:rFonts w:cs="Calibri"/>
          <w:b/>
          <w:sz w:val="28"/>
          <w:u w:val="single"/>
        </w:rPr>
      </w:pPr>
      <w:r w:rsidRPr="0076042F">
        <w:rPr>
          <w:rFonts w:cs="Calibri"/>
        </w:rPr>
        <w:t xml:space="preserve">Community relations activities are part of the Community Relations Work Plan and will be reviewed and evaluated on an annual basis by </w:t>
      </w:r>
      <w:proofErr w:type="gramStart"/>
      <w:r w:rsidRPr="0076042F">
        <w:rPr>
          <w:rFonts w:cs="Calibri"/>
        </w:rPr>
        <w:t>administration</w:t>
      </w:r>
      <w:proofErr w:type="gramEnd"/>
      <w:r w:rsidRPr="0076042F">
        <w:rPr>
          <w:rFonts w:cs="Calibri"/>
        </w:rPr>
        <w:t>.</w:t>
      </w:r>
    </w:p>
    <w:p w14:paraId="75A28DA6" w14:textId="77777777" w:rsidR="00AF1828" w:rsidRPr="0076042F" w:rsidRDefault="00AF1828" w:rsidP="00AF1828">
      <w:pPr>
        <w:numPr>
          <w:ilvl w:val="0"/>
          <w:numId w:val="1"/>
        </w:numPr>
        <w:ind w:left="0"/>
        <w:rPr>
          <w:rFonts w:cs="Calibri"/>
          <w:b/>
          <w:sz w:val="28"/>
          <w:u w:val="single"/>
        </w:rPr>
      </w:pPr>
      <w:r w:rsidRPr="0076042F">
        <w:rPr>
          <w:rFonts w:cs="Calibri"/>
        </w:rPr>
        <w:t xml:space="preserve">Designation of a community liaison to facilitate positive relationships with neighbors and address any concerns that arise. </w:t>
      </w:r>
    </w:p>
    <w:p w14:paraId="78211289" w14:textId="77777777" w:rsidR="00AF1828" w:rsidRPr="0076042F" w:rsidRDefault="00AF1828" w:rsidP="00AF1828">
      <w:pPr>
        <w:numPr>
          <w:ilvl w:val="0"/>
          <w:numId w:val="1"/>
        </w:numPr>
        <w:ind w:left="0"/>
        <w:rPr>
          <w:rFonts w:cs="Calibri"/>
          <w:b/>
          <w:sz w:val="28"/>
          <w:u w:val="single"/>
        </w:rPr>
      </w:pPr>
      <w:r w:rsidRPr="0076042F">
        <w:rPr>
          <w:rFonts w:cs="Calibri"/>
        </w:rPr>
        <w:t xml:space="preserve">The community liaison will meet with neighboring businesses </w:t>
      </w:r>
      <w:proofErr w:type="gramStart"/>
      <w:r w:rsidRPr="0076042F">
        <w:rPr>
          <w:rFonts w:cs="Calibri"/>
        </w:rPr>
        <w:t>on a monthly basis</w:t>
      </w:r>
      <w:proofErr w:type="gramEnd"/>
      <w:r w:rsidRPr="0076042F">
        <w:rPr>
          <w:rFonts w:cs="Calibri"/>
        </w:rPr>
        <w:t xml:space="preserve"> to address any concerns. </w:t>
      </w:r>
    </w:p>
    <w:p w14:paraId="27D10E14" w14:textId="77777777" w:rsidR="00AF1828" w:rsidRPr="0076042F" w:rsidRDefault="00AF1828" w:rsidP="00AF1828">
      <w:pPr>
        <w:numPr>
          <w:ilvl w:val="0"/>
          <w:numId w:val="1"/>
        </w:numPr>
        <w:ind w:left="0"/>
        <w:rPr>
          <w:rFonts w:cs="Calibri"/>
          <w:b/>
          <w:sz w:val="28"/>
          <w:u w:val="single"/>
        </w:rPr>
      </w:pPr>
      <w:r w:rsidRPr="0076042F">
        <w:rPr>
          <w:rFonts w:cs="Calibri"/>
        </w:rPr>
        <w:t xml:space="preserve">Results of these contacts will be kept on file in the administration office of Hope Center.  Recurrent issues will become part of the Community Relations Plan. </w:t>
      </w:r>
    </w:p>
    <w:p w14:paraId="1A15D5EE" w14:textId="77777777" w:rsidR="00AF1828" w:rsidRPr="0076042F" w:rsidRDefault="00AF1828" w:rsidP="00AF1828">
      <w:pPr>
        <w:numPr>
          <w:ilvl w:val="0"/>
          <w:numId w:val="1"/>
        </w:numPr>
        <w:ind w:left="0"/>
        <w:rPr>
          <w:rFonts w:cs="Calibri"/>
          <w:b/>
          <w:sz w:val="28"/>
          <w:u w:val="single"/>
        </w:rPr>
      </w:pPr>
      <w:r w:rsidRPr="0076042F">
        <w:rPr>
          <w:rFonts w:cs="Calibri"/>
        </w:rPr>
        <w:t xml:space="preserve">If the community liaison is unable to address a reported concern internally, it will be forwarded to the Clinical Supervisor or Clinical Director. </w:t>
      </w:r>
    </w:p>
    <w:p w14:paraId="3FBB7FD9" w14:textId="20FCDC41" w:rsidR="004B6E00" w:rsidRDefault="004B6E00" w:rsidP="00AF1828"/>
    <w:sectPr w:rsidR="004B6E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B097F"/>
    <w:multiLevelType w:val="hybridMultilevel"/>
    <w:tmpl w:val="15327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5443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828"/>
    <w:rsid w:val="002A1042"/>
    <w:rsid w:val="004B6E00"/>
    <w:rsid w:val="00AF1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72C90"/>
  <w15:chartTrackingRefBased/>
  <w15:docId w15:val="{7A8FF9C0-70BB-42E8-9F2E-BA1B2FE8E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82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AF1828"/>
    <w:pPr>
      <w:keepNext/>
      <w:jc w:val="center"/>
      <w:outlineLvl w:val="0"/>
    </w:pPr>
    <w:rPr>
      <w:u w:val="single"/>
    </w:rPr>
  </w:style>
  <w:style w:type="paragraph" w:styleId="Heading4">
    <w:name w:val="heading 4"/>
    <w:basedOn w:val="Normal"/>
    <w:next w:val="Normal"/>
    <w:link w:val="Heading4Char"/>
    <w:qFormat/>
    <w:rsid w:val="00AF182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1828"/>
    <w:rPr>
      <w:rFonts w:ascii="Times New Roman" w:eastAsia="Times New Roman" w:hAnsi="Times New Roman" w:cs="Times New Roman"/>
      <w:kern w:val="0"/>
      <w:sz w:val="24"/>
      <w:szCs w:val="24"/>
      <w:u w:val="single"/>
      <w14:ligatures w14:val="none"/>
    </w:rPr>
  </w:style>
  <w:style w:type="character" w:customStyle="1" w:styleId="Heading4Char">
    <w:name w:val="Heading 4 Char"/>
    <w:basedOn w:val="DefaultParagraphFont"/>
    <w:link w:val="Heading4"/>
    <w:rsid w:val="00AF1828"/>
    <w:rPr>
      <w:rFonts w:ascii="Times New Roman" w:eastAsia="Times New Roman" w:hAnsi="Times New Roman" w:cs="Times New Roman"/>
      <w:b/>
      <w:bCs/>
      <w:kern w:val="0"/>
      <w:sz w:val="28"/>
      <w:szCs w:val="28"/>
      <w14:ligatures w14:val="none"/>
    </w:rPr>
  </w:style>
  <w:style w:type="paragraph" w:styleId="ListParagraph">
    <w:name w:val="List Paragraph"/>
    <w:basedOn w:val="Normal"/>
    <w:uiPriority w:val="34"/>
    <w:qFormat/>
    <w:rsid w:val="00AF182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84B86028-64E3-4057-B424-F839F46934CD}"/>
</file>

<file path=customXml/itemProps2.xml><?xml version="1.0" encoding="utf-8"?>
<ds:datastoreItem xmlns:ds="http://schemas.openxmlformats.org/officeDocument/2006/customXml" ds:itemID="{84972853-CF36-48DB-B167-4DD5D2D260C7}"/>
</file>

<file path=customXml/itemProps3.xml><?xml version="1.0" encoding="utf-8"?>
<ds:datastoreItem xmlns:ds="http://schemas.openxmlformats.org/officeDocument/2006/customXml" ds:itemID="{667B23BF-6715-4B48-A1E6-D95AE630BD58}"/>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2523</Characters>
  <Application>Microsoft Office Word</Application>
  <DocSecurity>0</DocSecurity>
  <Lines>21</Lines>
  <Paragraphs>5</Paragraphs>
  <ScaleCrop>false</ScaleCrop>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Winningham</dc:creator>
  <cp:keywords/>
  <dc:description/>
  <cp:lastModifiedBy>Wanda Winningham</cp:lastModifiedBy>
  <cp:revision>1</cp:revision>
  <dcterms:created xsi:type="dcterms:W3CDTF">2023-10-05T17:08:00Z</dcterms:created>
  <dcterms:modified xsi:type="dcterms:W3CDTF">2023-10-05T17:08:00Z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